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597" w:rsidRDefault="00832597">
      <w:pPr>
        <w:rPr>
          <w:rFonts w:ascii="Courier" w:hAnsi="Courier"/>
        </w:rPr>
      </w:pPr>
    </w:p>
    <w:tbl>
      <w:tblPr>
        <w:tblW w:w="0" w:type="auto"/>
        <w:tblInd w:w="216" w:type="dxa"/>
        <w:tblLayout w:type="fixed"/>
        <w:tblLook w:val="0000"/>
      </w:tblPr>
      <w:tblGrid>
        <w:gridCol w:w="2980"/>
        <w:gridCol w:w="62"/>
        <w:gridCol w:w="4590"/>
        <w:gridCol w:w="1328"/>
        <w:gridCol w:w="1151"/>
        <w:gridCol w:w="735"/>
        <w:gridCol w:w="1736"/>
      </w:tblGrid>
      <w:tr w:rsidR="00832597">
        <w:trPr>
          <w:cantSplit/>
          <w:trHeight w:hRule="exact" w:val="500"/>
        </w:trPr>
        <w:tc>
          <w:tcPr>
            <w:tcW w:w="3042" w:type="dxa"/>
            <w:gridSpan w:val="2"/>
            <w:tcBorders>
              <w:top w:val="single" w:sz="6" w:space="0" w:color="auto"/>
              <w:left w:val="single" w:sz="6" w:space="0" w:color="auto"/>
              <w:bottom w:val="single" w:sz="6"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EMPLOYEE</w:t>
            </w:r>
            <w:r w:rsidR="004243FC">
              <w:rPr>
                <w:rFonts w:ascii="Times New Roman" w:hAnsi="Times New Roman"/>
                <w:sz w:val="16"/>
              </w:rPr>
              <w:t>:</w:t>
            </w:r>
          </w:p>
          <w:bookmarkStart w:id="0" w:name="Text1"/>
          <w:p w:rsidR="00832597" w:rsidRPr="004243FC" w:rsidRDefault="00503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4243FC">
              <w:rPr>
                <w:rFonts w:ascii="Times New Roman" w:hAnsi="Times New Roman"/>
                <w:b/>
              </w:rPr>
              <w:fldChar w:fldCharType="begin">
                <w:ffData>
                  <w:name w:val="Text1"/>
                  <w:enabled/>
                  <w:calcOnExit w:val="0"/>
                  <w:textInput>
                    <w:default w:val="ENTER EMPLOYEE NAME"/>
                  </w:textInput>
                </w:ffData>
              </w:fldChar>
            </w:r>
            <w:r w:rsidR="004243FC" w:rsidRPr="004243FC">
              <w:rPr>
                <w:rFonts w:ascii="Times New Roman" w:hAnsi="Times New Roman"/>
                <w:b/>
              </w:rPr>
              <w:instrText xml:space="preserve"> FORMTEXT </w:instrText>
            </w:r>
            <w:r w:rsidRPr="004243FC">
              <w:rPr>
                <w:rFonts w:ascii="Times New Roman" w:hAnsi="Times New Roman"/>
                <w:b/>
              </w:rPr>
            </w:r>
            <w:r w:rsidRPr="004243FC">
              <w:rPr>
                <w:rFonts w:ascii="Times New Roman" w:hAnsi="Times New Roman"/>
                <w:b/>
              </w:rPr>
              <w:fldChar w:fldCharType="separate"/>
            </w:r>
            <w:r w:rsidR="004243FC" w:rsidRPr="004243FC">
              <w:rPr>
                <w:rFonts w:ascii="Times New Roman" w:hAnsi="Times New Roman"/>
                <w:b/>
              </w:rPr>
              <w:t>ENTER EMPLOYEE NAME</w:t>
            </w:r>
            <w:r w:rsidRPr="004243FC">
              <w:rPr>
                <w:rFonts w:ascii="Times New Roman" w:hAnsi="Times New Roman"/>
                <w:b/>
              </w:rPr>
              <w:fldChar w:fldCharType="end"/>
            </w:r>
            <w:bookmarkEnd w:id="0"/>
          </w:p>
        </w:tc>
        <w:tc>
          <w:tcPr>
            <w:tcW w:w="4590" w:type="dxa"/>
            <w:tcBorders>
              <w:top w:val="single" w:sz="6" w:space="0" w:color="auto"/>
              <w:left w:val="single" w:sz="6" w:space="0" w:color="auto"/>
              <w:bottom w:val="single" w:sz="6"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rPr>
            </w:pPr>
            <w:r>
              <w:rPr>
                <w:rFonts w:ascii="Times New Roman" w:hAnsi="Times New Roman"/>
                <w:b/>
                <w:sz w:val="28"/>
              </w:rPr>
              <w:t>JOB SAFETY ANALYSIS</w:t>
            </w:r>
          </w:p>
        </w:tc>
        <w:tc>
          <w:tcPr>
            <w:tcW w:w="1328" w:type="dxa"/>
            <w:tcBorders>
              <w:top w:val="single" w:sz="6" w:space="0" w:color="auto"/>
              <w:left w:val="single" w:sz="6" w:space="0" w:color="auto"/>
              <w:bottom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DEPT:</w:t>
            </w:r>
          </w:p>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EH&amp;S</w:t>
            </w:r>
          </w:p>
        </w:tc>
        <w:tc>
          <w:tcPr>
            <w:tcW w:w="1886" w:type="dxa"/>
            <w:gridSpan w:val="2"/>
            <w:tcBorders>
              <w:top w:val="single" w:sz="6" w:space="0" w:color="auto"/>
              <w:left w:val="single" w:sz="6" w:space="0" w:color="auto"/>
              <w:bottom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LOCATION:</w:t>
            </w:r>
          </w:p>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All</w:t>
            </w:r>
          </w:p>
        </w:tc>
        <w:tc>
          <w:tcPr>
            <w:tcW w:w="1736" w:type="dxa"/>
            <w:tcBorders>
              <w:top w:val="single" w:sz="6" w:space="0" w:color="auto"/>
              <w:left w:val="single" w:sz="6" w:space="0" w:color="auto"/>
              <w:bottom w:val="single" w:sz="4" w:space="0" w:color="auto"/>
              <w:right w:val="single" w:sz="6"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JOB TYPE:</w:t>
            </w:r>
          </w:p>
          <w:p w:rsidR="00832597" w:rsidRDefault="00EE2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DSA</w:t>
            </w:r>
          </w:p>
        </w:tc>
      </w:tr>
      <w:tr w:rsidR="00832597">
        <w:trPr>
          <w:cantSplit/>
        </w:trPr>
        <w:tc>
          <w:tcPr>
            <w:tcW w:w="3042" w:type="dxa"/>
            <w:gridSpan w:val="2"/>
            <w:tcBorders>
              <w:top w:val="single" w:sz="6" w:space="0" w:color="auto"/>
              <w:left w:val="single" w:sz="6"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sz w:val="16"/>
              </w:rPr>
              <w:t>JOB FUNCTION</w:t>
            </w:r>
          </w:p>
        </w:tc>
        <w:tc>
          <w:tcPr>
            <w:tcW w:w="4590" w:type="dxa"/>
            <w:tcBorders>
              <w:top w:val="single" w:sz="6" w:space="0" w:color="auto"/>
              <w:left w:val="single" w:sz="6" w:space="0" w:color="auto"/>
              <w:right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sz w:val="16"/>
              </w:rPr>
              <w:t>POTENTIAL HEALTH OR INJURY HAZARDS</w:t>
            </w: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sz w:val="16"/>
              </w:rPr>
              <w:t>SAFE PRACTICE, APPAREL, OR EQUIPMENT</w:t>
            </w:r>
          </w:p>
        </w:tc>
      </w:tr>
      <w:tr w:rsidR="00832597">
        <w:trPr>
          <w:cantSplit/>
        </w:trPr>
        <w:tc>
          <w:tcPr>
            <w:tcW w:w="3042" w:type="dxa"/>
            <w:gridSpan w:val="2"/>
            <w:tcBorders>
              <w:top w:val="single" w:sz="6" w:space="0" w:color="auto"/>
              <w:left w:val="single" w:sz="6" w:space="0" w:color="auto"/>
            </w:tcBorders>
          </w:tcPr>
          <w:p w:rsidR="00832597" w:rsidRDefault="00832597">
            <w:pPr>
              <w:rPr>
                <w:rFonts w:ascii="Times New Roman" w:hAnsi="Times New Roman"/>
                <w:sz w:val="16"/>
              </w:rPr>
            </w:pPr>
          </w:p>
          <w:p w:rsidR="00832597" w:rsidRDefault="00975D35" w:rsidP="00975D35">
            <w:pPr>
              <w:rPr>
                <w:rFonts w:ascii="Times New Roman" w:hAnsi="Times New Roman"/>
                <w:sz w:val="16"/>
              </w:rPr>
            </w:pPr>
            <w:r>
              <w:rPr>
                <w:rFonts w:ascii="Times New Roman" w:hAnsi="Times New Roman"/>
                <w:sz w:val="16"/>
              </w:rPr>
              <w:t xml:space="preserve">Laboratory worker </w:t>
            </w:r>
          </w:p>
        </w:tc>
        <w:tc>
          <w:tcPr>
            <w:tcW w:w="4590" w:type="dxa"/>
            <w:tcBorders>
              <w:top w:val="single" w:sz="6" w:space="0" w:color="auto"/>
              <w:left w:val="single" w:sz="6"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Exposure to chemicals via inhalation, contact, ingestion or injection.</w:t>
            </w:r>
          </w:p>
          <w:p w:rsidR="00832597" w:rsidRDefault="00832597">
            <w:pPr>
              <w:rPr>
                <w:rFonts w:ascii="Times New Roman" w:hAnsi="Times New Roman"/>
                <w:sz w:val="16"/>
              </w:rPr>
            </w:pP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Avoid all unnecessary exposures.  Reduce exposures that cannot be avoided by minimizing exposure duration and concentration.  Proper selection and use of personal protective equipment including gloves, protective eyewear, lab coats, and in some instances respiratory protection.  Implementation of proper personal hygiene habits, including washing hands and face before eating and smoking.  All personnel to receive on the job and classroom training including Chemical Laboratory Safety,  Hazardous Waste Management and Minimization Training and other applicable courses during the first 6 months of employment.</w:t>
            </w:r>
          </w:p>
          <w:p w:rsidR="00832597" w:rsidRDefault="00832597">
            <w:pPr>
              <w:rPr>
                <w:rFonts w:ascii="Times New Roman" w:hAnsi="Times New Roman"/>
                <w:sz w:val="16"/>
              </w:rPr>
            </w:pPr>
          </w:p>
        </w:tc>
      </w:tr>
      <w:tr w:rsidR="00832597">
        <w:trPr>
          <w:cantSplit/>
        </w:trPr>
        <w:tc>
          <w:tcPr>
            <w:tcW w:w="3042" w:type="dxa"/>
            <w:gridSpan w:val="2"/>
            <w:tcBorders>
              <w:top w:val="single" w:sz="6" w:space="0" w:color="auto"/>
              <w:left w:val="single" w:sz="6" w:space="0" w:color="auto"/>
            </w:tcBorders>
          </w:tcPr>
          <w:p w:rsidR="00832597" w:rsidRDefault="00832597">
            <w:pPr>
              <w:rPr>
                <w:rFonts w:ascii="Times New Roman" w:hAnsi="Times New Roman"/>
                <w:sz w:val="16"/>
              </w:rPr>
            </w:pPr>
          </w:p>
          <w:p w:rsidR="00832597" w:rsidRDefault="00975D35">
            <w:pPr>
              <w:rPr>
                <w:rFonts w:ascii="Times New Roman" w:hAnsi="Times New Roman"/>
                <w:sz w:val="16"/>
              </w:rPr>
            </w:pPr>
            <w:r>
              <w:rPr>
                <w:rFonts w:ascii="Times New Roman" w:hAnsi="Times New Roman"/>
                <w:sz w:val="16"/>
              </w:rPr>
              <w:t>Laboratory worker</w:t>
            </w:r>
          </w:p>
          <w:p w:rsidR="00832597" w:rsidRDefault="00832597">
            <w:pPr>
              <w:rPr>
                <w:rFonts w:ascii="Times New Roman" w:hAnsi="Times New Roman"/>
                <w:sz w:val="16"/>
              </w:rPr>
            </w:pPr>
          </w:p>
        </w:tc>
        <w:tc>
          <w:tcPr>
            <w:tcW w:w="4590" w:type="dxa"/>
            <w:tcBorders>
              <w:top w:val="single" w:sz="6" w:space="0" w:color="auto"/>
              <w:left w:val="single" w:sz="6"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Exposure to radiological agents via inhalation, contact, ingestion or injection.</w:t>
            </w:r>
          </w:p>
          <w:p w:rsidR="00832597" w:rsidRDefault="00832597">
            <w:pPr>
              <w:rPr>
                <w:rFonts w:ascii="Times New Roman" w:hAnsi="Times New Roman"/>
                <w:sz w:val="16"/>
              </w:rPr>
            </w:pP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Avoid all unnecessary exposures.  Adhere to radiological material handling procedures including limiting exposures through combination of minimizing time, maximizing distances and use of appropriate shielding.  Proper selection and use of personal protective equipment including gloves, protective eyewear, lab coats, and in some instances respiratory protection  Implementation of proper personal hygiene habits, including washing hands and face before eating and smoking.  Participation in radiological monitoring program including dosimetry. All personnel to receive on the job and classroom training including Radiation Safety and other applicable courses during the first 6 months of  employment.</w:t>
            </w:r>
          </w:p>
          <w:p w:rsidR="00832597" w:rsidRDefault="00832597">
            <w:pPr>
              <w:rPr>
                <w:rFonts w:ascii="Times New Roman" w:hAnsi="Times New Roman"/>
                <w:sz w:val="16"/>
              </w:rPr>
            </w:pPr>
          </w:p>
        </w:tc>
      </w:tr>
      <w:tr w:rsidR="00832597">
        <w:trPr>
          <w:cantSplit/>
        </w:trPr>
        <w:tc>
          <w:tcPr>
            <w:tcW w:w="3042" w:type="dxa"/>
            <w:gridSpan w:val="2"/>
            <w:tcBorders>
              <w:top w:val="single" w:sz="6" w:space="0" w:color="auto"/>
              <w:left w:val="single" w:sz="6" w:space="0" w:color="auto"/>
              <w:bottom w:val="single" w:sz="6" w:space="0" w:color="auto"/>
            </w:tcBorders>
          </w:tcPr>
          <w:p w:rsidR="00832597" w:rsidRDefault="00832597">
            <w:pPr>
              <w:rPr>
                <w:rFonts w:ascii="Times New Roman" w:hAnsi="Times New Roman"/>
                <w:sz w:val="16"/>
              </w:rPr>
            </w:pPr>
          </w:p>
          <w:p w:rsidR="00832597" w:rsidRDefault="00975D35">
            <w:pPr>
              <w:rPr>
                <w:rFonts w:ascii="Times New Roman" w:hAnsi="Times New Roman"/>
                <w:sz w:val="16"/>
              </w:rPr>
            </w:pPr>
            <w:r>
              <w:rPr>
                <w:rFonts w:ascii="Times New Roman" w:hAnsi="Times New Roman"/>
                <w:sz w:val="16"/>
              </w:rPr>
              <w:t>Laboratory worker</w:t>
            </w:r>
          </w:p>
          <w:p w:rsidR="00832597" w:rsidRDefault="00832597">
            <w:pPr>
              <w:rPr>
                <w:rFonts w:ascii="Times New Roman" w:hAnsi="Times New Roman"/>
                <w:sz w:val="16"/>
              </w:rPr>
            </w:pPr>
          </w:p>
          <w:p w:rsidR="00832597" w:rsidRDefault="00832597">
            <w:pPr>
              <w:rPr>
                <w:rFonts w:ascii="Times New Roman" w:hAnsi="Times New Roman"/>
                <w:sz w:val="16"/>
              </w:rPr>
            </w:pPr>
          </w:p>
        </w:tc>
        <w:tc>
          <w:tcPr>
            <w:tcW w:w="4590" w:type="dxa"/>
            <w:tcBorders>
              <w:top w:val="single" w:sz="6" w:space="0" w:color="auto"/>
              <w:left w:val="single" w:sz="6" w:space="0" w:color="auto"/>
              <w:bottom w:val="single" w:sz="6"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Exposure to biological agents via inhalation, contact, ingestion or injection.</w:t>
            </w:r>
          </w:p>
          <w:p w:rsidR="00832597" w:rsidRDefault="00832597">
            <w:pPr>
              <w:rPr>
                <w:rFonts w:ascii="Times New Roman" w:hAnsi="Times New Roman"/>
                <w:sz w:val="16"/>
              </w:rPr>
            </w:pP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Avoid unnecessary exposures.  Proper selection and use of personal protective equipment including gloves, protective eyewear, lab coats, and in some instances respiratory protection.   Proper adherence to bloodborne pathogen handling protocols.  Implementation of proper personal hygiene habits, including washing hands and face before eating and smoking.  Voluntary participation in Hepatitis B vaccination program.  Proper adherence to biological waste handling procedures.  All personnel to attend EH&amp;S Bloodborne Pathogen Program training during the first 6 months of employment.  Participation in Facilities- specific medical clearances as required.</w:t>
            </w:r>
          </w:p>
          <w:p w:rsidR="00832597" w:rsidRDefault="00832597">
            <w:pPr>
              <w:rPr>
                <w:rFonts w:ascii="Times New Roman" w:hAnsi="Times New Roman"/>
                <w:sz w:val="16"/>
              </w:rPr>
            </w:pPr>
          </w:p>
        </w:tc>
      </w:tr>
      <w:tr w:rsidR="00832597">
        <w:trPr>
          <w:cantSplit/>
          <w:trHeight w:hRule="exact" w:val="480"/>
        </w:trPr>
        <w:tc>
          <w:tcPr>
            <w:tcW w:w="2980" w:type="dxa"/>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p>
        </w:tc>
        <w:tc>
          <w:tcPr>
            <w:tcW w:w="4652" w:type="dxa"/>
            <w:gridSpan w:val="2"/>
            <w:tcBorders>
              <w:right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SIGNATURE</w:t>
            </w:r>
          </w:p>
        </w:tc>
      </w:tr>
      <w:tr w:rsidR="00832597">
        <w:trPr>
          <w:cantSplit/>
          <w:trHeight w:hRule="exact" w:val="480"/>
        </w:trPr>
        <w:tc>
          <w:tcPr>
            <w:tcW w:w="2980" w:type="dxa"/>
          </w:tcPr>
          <w:p w:rsidR="00832597" w:rsidRDefault="00832597">
            <w:pPr>
              <w:rPr>
                <w:rFonts w:ascii="Times New Roman" w:hAnsi="Times New Roman"/>
                <w:sz w:val="16"/>
              </w:rPr>
            </w:pPr>
          </w:p>
        </w:tc>
        <w:tc>
          <w:tcPr>
            <w:tcW w:w="4652" w:type="dxa"/>
            <w:gridSpan w:val="2"/>
          </w:tcPr>
          <w:p w:rsidR="00832597" w:rsidRDefault="00832597">
            <w:pPr>
              <w:rPr>
                <w:rFonts w:ascii="Times New Roman" w:hAnsi="Times New Roman"/>
                <w:sz w:val="16"/>
              </w:rPr>
            </w:pPr>
          </w:p>
        </w:tc>
        <w:tc>
          <w:tcPr>
            <w:tcW w:w="2479" w:type="dxa"/>
            <w:gridSpan w:val="2"/>
            <w:tcBorders>
              <w:top w:val="single" w:sz="4" w:space="0" w:color="auto"/>
              <w:left w:val="single" w:sz="6" w:space="0" w:color="auto"/>
              <w:bottom w:val="single" w:sz="6" w:space="0" w:color="auto"/>
            </w:tcBorders>
          </w:tcPr>
          <w:p w:rsidR="00832597" w:rsidRDefault="00832597">
            <w:pPr>
              <w:rPr>
                <w:rFonts w:ascii="Times New Roman" w:hAnsi="Times New Roman"/>
                <w:sz w:val="16"/>
              </w:rPr>
            </w:pPr>
            <w:r>
              <w:rPr>
                <w:rFonts w:ascii="Times New Roman" w:hAnsi="Times New Roman"/>
                <w:sz w:val="16"/>
              </w:rPr>
              <w:t>DATE</w:t>
            </w:r>
          </w:p>
        </w:tc>
        <w:tc>
          <w:tcPr>
            <w:tcW w:w="2471" w:type="dxa"/>
            <w:gridSpan w:val="2"/>
            <w:tcBorders>
              <w:top w:val="single" w:sz="4" w:space="0" w:color="auto"/>
              <w:left w:val="single" w:sz="6" w:space="0" w:color="auto"/>
              <w:bottom w:val="single" w:sz="6" w:space="0" w:color="auto"/>
              <w:right w:val="single" w:sz="6" w:space="0" w:color="auto"/>
            </w:tcBorders>
          </w:tcPr>
          <w:p w:rsidR="00832597" w:rsidRDefault="00832597">
            <w:pPr>
              <w:rPr>
                <w:rFonts w:ascii="Times New Roman" w:hAnsi="Times New Roman"/>
                <w:sz w:val="16"/>
              </w:rPr>
            </w:pPr>
            <w:r>
              <w:rPr>
                <w:rFonts w:ascii="Times New Roman" w:hAnsi="Times New Roman"/>
                <w:sz w:val="16"/>
              </w:rPr>
              <w:t>PAGE          OF</w:t>
            </w:r>
          </w:p>
          <w:p w:rsidR="00832597" w:rsidRDefault="00832597">
            <w:pPr>
              <w:rPr>
                <w:rFonts w:ascii="Times New Roman" w:hAnsi="Times New Roman"/>
                <w:sz w:val="16"/>
              </w:rPr>
            </w:pPr>
            <w:r>
              <w:rPr>
                <w:rFonts w:ascii="Times New Roman" w:hAnsi="Times New Roman"/>
                <w:sz w:val="16"/>
              </w:rPr>
              <w:t xml:space="preserve">             </w:t>
            </w:r>
            <w:r>
              <w:rPr>
                <w:rFonts w:ascii="Times New Roman" w:hAnsi="Times New Roman"/>
              </w:rPr>
              <w:t xml:space="preserve"> 1            3</w:t>
            </w:r>
          </w:p>
        </w:tc>
      </w:tr>
    </w:tbl>
    <w:p w:rsidR="00832597" w:rsidRDefault="00832597">
      <w:pPr>
        <w:rPr>
          <w:rFonts w:ascii="Courier" w:hAnsi="Courier"/>
        </w:rPr>
      </w:pPr>
    </w:p>
    <w:p w:rsidR="00832597" w:rsidRDefault="00832597">
      <w:pPr>
        <w:rPr>
          <w:rFonts w:ascii="Courier" w:hAnsi="Courier"/>
        </w:rPr>
      </w:pPr>
    </w:p>
    <w:p w:rsidR="0034439D" w:rsidRDefault="0034439D">
      <w:pPr>
        <w:rPr>
          <w:rFonts w:ascii="Courier" w:hAnsi="Courier"/>
        </w:rPr>
      </w:pPr>
    </w:p>
    <w:p w:rsidR="00832597" w:rsidRDefault="00832597">
      <w:pPr>
        <w:rPr>
          <w:rFonts w:ascii="Courier" w:hAnsi="Courier"/>
        </w:rPr>
      </w:pPr>
    </w:p>
    <w:tbl>
      <w:tblPr>
        <w:tblW w:w="0" w:type="auto"/>
        <w:tblInd w:w="216" w:type="dxa"/>
        <w:tblLayout w:type="fixed"/>
        <w:tblLook w:val="0000"/>
      </w:tblPr>
      <w:tblGrid>
        <w:gridCol w:w="3042"/>
        <w:gridCol w:w="4590"/>
        <w:gridCol w:w="1316"/>
        <w:gridCol w:w="1405"/>
        <w:gridCol w:w="503"/>
        <w:gridCol w:w="1726"/>
      </w:tblGrid>
      <w:tr w:rsidR="00832597">
        <w:trPr>
          <w:cantSplit/>
          <w:trHeight w:hRule="exact" w:val="500"/>
        </w:trPr>
        <w:tc>
          <w:tcPr>
            <w:tcW w:w="3042" w:type="dxa"/>
            <w:tcBorders>
              <w:top w:val="single" w:sz="6" w:space="0" w:color="auto"/>
              <w:left w:val="single" w:sz="6" w:space="0" w:color="auto"/>
              <w:bottom w:val="single" w:sz="6"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EMPLOYEE</w:t>
            </w:r>
            <w:r w:rsidR="004243FC">
              <w:rPr>
                <w:rFonts w:ascii="Times New Roman" w:hAnsi="Times New Roman"/>
                <w:sz w:val="16"/>
              </w:rPr>
              <w:t>:</w:t>
            </w:r>
          </w:p>
          <w:p w:rsidR="00832597" w:rsidRDefault="00503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sidRPr="004243FC">
              <w:rPr>
                <w:rFonts w:ascii="Times New Roman" w:hAnsi="Times New Roman"/>
                <w:b/>
              </w:rPr>
              <w:fldChar w:fldCharType="begin">
                <w:ffData>
                  <w:name w:val="Text1"/>
                  <w:enabled/>
                  <w:calcOnExit w:val="0"/>
                  <w:textInput>
                    <w:default w:val="ENTER EMPLOYEE NAME"/>
                  </w:textInput>
                </w:ffData>
              </w:fldChar>
            </w:r>
            <w:r w:rsidR="004243FC" w:rsidRPr="004243FC">
              <w:rPr>
                <w:rFonts w:ascii="Times New Roman" w:hAnsi="Times New Roman"/>
                <w:b/>
              </w:rPr>
              <w:instrText xml:space="preserve"> FORMTEXT </w:instrText>
            </w:r>
            <w:r w:rsidRPr="004243FC">
              <w:rPr>
                <w:rFonts w:ascii="Times New Roman" w:hAnsi="Times New Roman"/>
                <w:b/>
              </w:rPr>
            </w:r>
            <w:r w:rsidRPr="004243FC">
              <w:rPr>
                <w:rFonts w:ascii="Times New Roman" w:hAnsi="Times New Roman"/>
                <w:b/>
              </w:rPr>
              <w:fldChar w:fldCharType="separate"/>
            </w:r>
            <w:r w:rsidR="004243FC" w:rsidRPr="004243FC">
              <w:rPr>
                <w:rFonts w:ascii="Times New Roman" w:hAnsi="Times New Roman"/>
                <w:b/>
              </w:rPr>
              <w:t>ENTER EMPLOYEE NAME</w:t>
            </w:r>
            <w:r w:rsidRPr="004243FC">
              <w:rPr>
                <w:rFonts w:ascii="Times New Roman" w:hAnsi="Times New Roman"/>
                <w:b/>
              </w:rPr>
              <w:fldChar w:fldCharType="end"/>
            </w:r>
          </w:p>
        </w:tc>
        <w:tc>
          <w:tcPr>
            <w:tcW w:w="4590" w:type="dxa"/>
            <w:tcBorders>
              <w:top w:val="single" w:sz="6" w:space="0" w:color="auto"/>
              <w:left w:val="single" w:sz="6" w:space="0" w:color="auto"/>
              <w:bottom w:val="single" w:sz="6"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b/>
                <w:sz w:val="28"/>
              </w:rPr>
              <w:t>JOB SAFETY ANALYSIS</w:t>
            </w:r>
          </w:p>
        </w:tc>
        <w:tc>
          <w:tcPr>
            <w:tcW w:w="1316" w:type="dxa"/>
            <w:tcBorders>
              <w:top w:val="single" w:sz="6" w:space="0" w:color="auto"/>
              <w:left w:val="single" w:sz="6" w:space="0" w:color="auto"/>
              <w:bottom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DEPT:</w:t>
            </w:r>
          </w:p>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EH&amp;S</w:t>
            </w:r>
          </w:p>
        </w:tc>
        <w:tc>
          <w:tcPr>
            <w:tcW w:w="1908" w:type="dxa"/>
            <w:gridSpan w:val="2"/>
            <w:tcBorders>
              <w:top w:val="single" w:sz="6" w:space="0" w:color="auto"/>
              <w:left w:val="single" w:sz="6" w:space="0" w:color="auto"/>
              <w:bottom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LOCATION</w:t>
            </w:r>
          </w:p>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All</w:t>
            </w:r>
          </w:p>
        </w:tc>
        <w:tc>
          <w:tcPr>
            <w:tcW w:w="1726" w:type="dxa"/>
            <w:tcBorders>
              <w:top w:val="single" w:sz="6" w:space="0" w:color="auto"/>
              <w:left w:val="single" w:sz="6" w:space="0" w:color="auto"/>
              <w:bottom w:val="single" w:sz="4" w:space="0" w:color="auto"/>
              <w:right w:val="single" w:sz="6"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JOB TYPE</w:t>
            </w:r>
          </w:p>
          <w:p w:rsidR="00832597" w:rsidRDefault="00344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DSA</w:t>
            </w:r>
          </w:p>
        </w:tc>
      </w:tr>
      <w:tr w:rsidR="00832597">
        <w:trPr>
          <w:cantSplit/>
        </w:trPr>
        <w:tc>
          <w:tcPr>
            <w:tcW w:w="3042" w:type="dxa"/>
            <w:tcBorders>
              <w:top w:val="single" w:sz="6" w:space="0" w:color="auto"/>
              <w:left w:val="single" w:sz="6"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sz w:val="16"/>
              </w:rPr>
              <w:t>JOB FUNCTION</w:t>
            </w:r>
          </w:p>
        </w:tc>
        <w:tc>
          <w:tcPr>
            <w:tcW w:w="4590" w:type="dxa"/>
            <w:tcBorders>
              <w:top w:val="single" w:sz="6" w:space="0" w:color="auto"/>
              <w:left w:val="single" w:sz="6" w:space="0" w:color="auto"/>
              <w:right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sz w:val="16"/>
              </w:rPr>
              <w:t>POTENTIAL HEALTH OR INJURY HAZARDS</w:t>
            </w: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sz w:val="16"/>
              </w:rPr>
              <w:t>SAFE PRACTICE, APPAREL, OR EQUIPMENT</w:t>
            </w:r>
          </w:p>
        </w:tc>
      </w:tr>
      <w:tr w:rsidR="00832597">
        <w:trPr>
          <w:cantSplit/>
        </w:trPr>
        <w:tc>
          <w:tcPr>
            <w:tcW w:w="3042" w:type="dxa"/>
            <w:tcBorders>
              <w:top w:val="single" w:sz="6" w:space="0" w:color="auto"/>
              <w:left w:val="single" w:sz="6" w:space="0" w:color="auto"/>
            </w:tcBorders>
          </w:tcPr>
          <w:p w:rsidR="00832597" w:rsidRDefault="00832597">
            <w:pPr>
              <w:rPr>
                <w:rFonts w:ascii="Times New Roman" w:hAnsi="Times New Roman"/>
                <w:sz w:val="16"/>
              </w:rPr>
            </w:pPr>
          </w:p>
          <w:p w:rsidR="00832597" w:rsidRDefault="00975D35">
            <w:pPr>
              <w:rPr>
                <w:rFonts w:ascii="Times New Roman" w:hAnsi="Times New Roman"/>
                <w:sz w:val="16"/>
              </w:rPr>
            </w:pPr>
            <w:r>
              <w:rPr>
                <w:rFonts w:ascii="Times New Roman" w:hAnsi="Times New Roman"/>
                <w:sz w:val="16"/>
              </w:rPr>
              <w:t>Laboratory worker</w:t>
            </w:r>
          </w:p>
          <w:p w:rsidR="00832597" w:rsidRDefault="00832597">
            <w:pPr>
              <w:rPr>
                <w:rFonts w:ascii="Times New Roman" w:hAnsi="Times New Roman"/>
                <w:sz w:val="16"/>
              </w:rPr>
            </w:pPr>
          </w:p>
        </w:tc>
        <w:tc>
          <w:tcPr>
            <w:tcW w:w="4590" w:type="dxa"/>
            <w:tcBorders>
              <w:top w:val="single" w:sz="6" w:space="0" w:color="auto"/>
              <w:left w:val="single" w:sz="6"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Injury from physical hazards including high voltage, lasers and ultraviolet light, compressed gases and liquids, cryogenic materials, and specialized equipment as well as falling objects.</w:t>
            </w: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Avoid unnecessary exposures.  Proper selection and use of personal protective equipment including gloves, protective eyewear and specialized euipment.  Employees are not to enter restricted areas unless accompanied by a properly trained individual familiar with the hazards of the area.  Employees are not to operate specialized equipment without proper training and documentation.  Watch for overhead hazards and wear head protection if needed.   Personnel auditing or routinely entering areas where lasers are used will receive laser safety training within 6 months of employment.</w:t>
            </w:r>
          </w:p>
          <w:p w:rsidR="00832597" w:rsidRDefault="00832597">
            <w:pPr>
              <w:rPr>
                <w:rFonts w:ascii="Times New Roman" w:hAnsi="Times New Roman"/>
                <w:sz w:val="16"/>
              </w:rPr>
            </w:pPr>
          </w:p>
        </w:tc>
      </w:tr>
      <w:tr w:rsidR="00832597">
        <w:trPr>
          <w:cantSplit/>
        </w:trPr>
        <w:tc>
          <w:tcPr>
            <w:tcW w:w="3042" w:type="dxa"/>
            <w:tcBorders>
              <w:top w:val="single" w:sz="6" w:space="0" w:color="auto"/>
              <w:left w:val="single" w:sz="6"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Handling and moving heavy items and equipment.</w:t>
            </w:r>
          </w:p>
          <w:p w:rsidR="00832597" w:rsidRDefault="00832597">
            <w:pPr>
              <w:rPr>
                <w:rFonts w:ascii="Times New Roman" w:hAnsi="Times New Roman"/>
                <w:sz w:val="16"/>
              </w:rPr>
            </w:pPr>
          </w:p>
        </w:tc>
        <w:tc>
          <w:tcPr>
            <w:tcW w:w="4590" w:type="dxa"/>
            <w:tcBorders>
              <w:top w:val="single" w:sz="6" w:space="0" w:color="auto"/>
              <w:left w:val="single" w:sz="6"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Ergonomic hazards including heavy lifting, repetitive motions, awkward motions, crushing or pinching injuries etc.</w:t>
            </w:r>
          </w:p>
          <w:p w:rsidR="00832597" w:rsidRDefault="00832597">
            <w:pPr>
              <w:rPr>
                <w:rFonts w:ascii="Times New Roman" w:hAnsi="Times New Roman"/>
                <w:sz w:val="16"/>
              </w:rPr>
            </w:pPr>
          </w:p>
          <w:p w:rsidR="00832597" w:rsidRDefault="00832597">
            <w:pPr>
              <w:rPr>
                <w:rFonts w:ascii="Times New Roman" w:hAnsi="Times New Roman"/>
                <w:sz w:val="16"/>
              </w:rPr>
            </w:pPr>
          </w:p>
          <w:p w:rsidR="00832597" w:rsidRDefault="00832597">
            <w:pPr>
              <w:rPr>
                <w:rFonts w:ascii="Times New Roman" w:hAnsi="Times New Roman"/>
                <w:sz w:val="16"/>
              </w:rPr>
            </w:pPr>
          </w:p>
          <w:p w:rsidR="00832597" w:rsidRDefault="00832597">
            <w:pPr>
              <w:rPr>
                <w:rFonts w:ascii="Times New Roman" w:hAnsi="Times New Roman"/>
                <w:sz w:val="16"/>
              </w:rPr>
            </w:pP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Get help with all loads that cannot be safely lifted by one person.  Use mechanical means to lift and move heavy items, push carts and dolly rather than pull, attend back safety class, employ  proper lifting techniques at all times.  Set up work operations as ergonomically safe as practical.  Wear proper hand and foot protection to protect against crushing or pinching injuries.</w:t>
            </w:r>
          </w:p>
          <w:p w:rsidR="00832597" w:rsidRDefault="00832597">
            <w:pPr>
              <w:rPr>
                <w:rFonts w:ascii="Times New Roman" w:hAnsi="Times New Roman"/>
                <w:sz w:val="16"/>
              </w:rPr>
            </w:pPr>
          </w:p>
        </w:tc>
      </w:tr>
      <w:tr w:rsidR="00832597">
        <w:trPr>
          <w:cantSplit/>
        </w:trPr>
        <w:tc>
          <w:tcPr>
            <w:tcW w:w="3042" w:type="dxa"/>
            <w:tcBorders>
              <w:top w:val="single" w:sz="6" w:space="0" w:color="auto"/>
              <w:left w:val="single" w:sz="6" w:space="0" w:color="auto"/>
              <w:bottom w:val="single" w:sz="6"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General office work.</w:t>
            </w:r>
          </w:p>
        </w:tc>
        <w:tc>
          <w:tcPr>
            <w:tcW w:w="4590" w:type="dxa"/>
            <w:tcBorders>
              <w:top w:val="single" w:sz="6" w:space="0" w:color="auto"/>
              <w:left w:val="single" w:sz="6" w:space="0" w:color="auto"/>
              <w:bottom w:val="single" w:sz="6"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Backstrain, eyestrain, repetitive motion injury.</w:t>
            </w:r>
          </w:p>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Physical injuries due to slips, trips and falls, and falling objects.</w:t>
            </w:r>
          </w:p>
          <w:p w:rsidR="00832597" w:rsidRDefault="00832597">
            <w:pPr>
              <w:rPr>
                <w:rFonts w:ascii="Times New Roman" w:hAnsi="Times New Roman"/>
                <w:sz w:val="16"/>
              </w:rPr>
            </w:pPr>
          </w:p>
          <w:p w:rsidR="00832597" w:rsidRDefault="00832597">
            <w:pPr>
              <w:rPr>
                <w:rFonts w:ascii="Times New Roman" w:hAnsi="Times New Roman"/>
                <w:sz w:val="16"/>
              </w:rPr>
            </w:pPr>
          </w:p>
          <w:p w:rsidR="00832597" w:rsidRDefault="00832597">
            <w:pPr>
              <w:rPr>
                <w:rFonts w:ascii="Times New Roman" w:hAnsi="Times New Roman"/>
                <w:sz w:val="16"/>
              </w:rPr>
            </w:pPr>
          </w:p>
          <w:p w:rsidR="00832597" w:rsidRDefault="00832597">
            <w:pPr>
              <w:rPr>
                <w:rFonts w:ascii="Times New Roman" w:hAnsi="Times New Roman"/>
                <w:sz w:val="16"/>
              </w:rPr>
            </w:pPr>
          </w:p>
          <w:p w:rsidR="00832597" w:rsidRDefault="00832597">
            <w:pPr>
              <w:rPr>
                <w:rFonts w:ascii="Times New Roman" w:hAnsi="Times New Roman"/>
                <w:sz w:val="16"/>
              </w:rPr>
            </w:pPr>
          </w:p>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Electrical hazards.</w:t>
            </w:r>
          </w:p>
          <w:p w:rsidR="00832597" w:rsidRDefault="00832597">
            <w:pPr>
              <w:rPr>
                <w:rFonts w:ascii="Times New Roman" w:hAnsi="Times New Roman"/>
                <w:sz w:val="16"/>
              </w:rPr>
            </w:pPr>
          </w:p>
          <w:p w:rsidR="00832597" w:rsidRDefault="00832597">
            <w:pPr>
              <w:rPr>
                <w:rFonts w:ascii="Times New Roman" w:hAnsi="Times New Roman"/>
                <w:sz w:val="16"/>
              </w:rPr>
            </w:pPr>
          </w:p>
          <w:p w:rsidR="00832597" w:rsidRDefault="00832597">
            <w:pPr>
              <w:rPr>
                <w:rFonts w:ascii="Times New Roman" w:hAnsi="Times New Roman"/>
                <w:sz w:val="16"/>
              </w:rPr>
            </w:pPr>
          </w:p>
          <w:p w:rsidR="00832597" w:rsidRDefault="00832597">
            <w:pPr>
              <w:rPr>
                <w:rFonts w:ascii="Times New Roman" w:hAnsi="Times New Roman"/>
                <w:sz w:val="16"/>
              </w:rPr>
            </w:pPr>
          </w:p>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Physical injuries due to fires, earthquakes, bomb threats and workplace violence.</w:t>
            </w: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Ensure that workstations are ergonomically correct.</w:t>
            </w:r>
          </w:p>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Keep floors clear of debris and liquid spills.  Keep furniture, boxes, etc. from blocking doorways, halls and walking space.  Do not stand on chairs of any kind, use proper foot stools or ladders.  Do not store heavy objects overhead.  Do not topload filing cabinets, fill bottom to top.  Do not open more than one file drawer at a time.  Brace tall bookcases and file cabinets to walls.  Provide one-inch lip on shelves.</w:t>
            </w:r>
          </w:p>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Do not use extension cords in lieu of permanent wiring.  Ensure that high wattage appliances do not overload cicuits.Use GFIs in receptacles in potentially wet areas.  Replace frayed or damaged electrical cords.  Ensure that electrical cords are not damaged by being wedged against furniture or pinched in doors.</w:t>
            </w:r>
          </w:p>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 xml:space="preserve">Attend emergency action and fire prevention plan training including emergency escape drills.  Attend Workplace Violence training offered by UC Davis Police Department. </w:t>
            </w:r>
          </w:p>
          <w:p w:rsidR="00832597" w:rsidRDefault="00832597">
            <w:pPr>
              <w:rPr>
                <w:rFonts w:ascii="Times New Roman" w:hAnsi="Times New Roman"/>
                <w:sz w:val="16"/>
              </w:rPr>
            </w:pPr>
          </w:p>
        </w:tc>
      </w:tr>
      <w:tr w:rsidR="00832597">
        <w:trPr>
          <w:cantSplit/>
          <w:trHeight w:hRule="exact" w:val="480"/>
        </w:trPr>
        <w:tc>
          <w:tcPr>
            <w:tcW w:w="3042" w:type="dxa"/>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p>
        </w:tc>
        <w:tc>
          <w:tcPr>
            <w:tcW w:w="4590" w:type="dxa"/>
            <w:tcBorders>
              <w:right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SIGNATURE</w:t>
            </w:r>
          </w:p>
        </w:tc>
      </w:tr>
      <w:tr w:rsidR="00832597">
        <w:trPr>
          <w:cantSplit/>
          <w:trHeight w:hRule="exact" w:val="480"/>
        </w:trPr>
        <w:tc>
          <w:tcPr>
            <w:tcW w:w="3042" w:type="dxa"/>
          </w:tcPr>
          <w:p w:rsidR="00832597" w:rsidRDefault="00832597">
            <w:pPr>
              <w:rPr>
                <w:rFonts w:ascii="Times New Roman" w:hAnsi="Times New Roman"/>
                <w:sz w:val="16"/>
              </w:rPr>
            </w:pPr>
          </w:p>
        </w:tc>
        <w:tc>
          <w:tcPr>
            <w:tcW w:w="4590" w:type="dxa"/>
          </w:tcPr>
          <w:p w:rsidR="00832597" w:rsidRDefault="00832597">
            <w:pPr>
              <w:rPr>
                <w:rFonts w:ascii="Times New Roman" w:hAnsi="Times New Roman"/>
                <w:sz w:val="16"/>
              </w:rPr>
            </w:pPr>
          </w:p>
        </w:tc>
        <w:tc>
          <w:tcPr>
            <w:tcW w:w="2721" w:type="dxa"/>
            <w:gridSpan w:val="2"/>
            <w:tcBorders>
              <w:top w:val="single" w:sz="4" w:space="0" w:color="auto"/>
              <w:left w:val="single" w:sz="6" w:space="0" w:color="auto"/>
              <w:bottom w:val="single" w:sz="6" w:space="0" w:color="auto"/>
            </w:tcBorders>
          </w:tcPr>
          <w:p w:rsidR="00832597" w:rsidRDefault="00832597">
            <w:pPr>
              <w:rPr>
                <w:rFonts w:ascii="Times New Roman" w:hAnsi="Times New Roman"/>
                <w:sz w:val="16"/>
              </w:rPr>
            </w:pPr>
            <w:r>
              <w:rPr>
                <w:rFonts w:ascii="Times New Roman" w:hAnsi="Times New Roman"/>
                <w:sz w:val="16"/>
              </w:rPr>
              <w:t>DATE</w:t>
            </w:r>
          </w:p>
        </w:tc>
        <w:tc>
          <w:tcPr>
            <w:tcW w:w="2229" w:type="dxa"/>
            <w:gridSpan w:val="2"/>
            <w:tcBorders>
              <w:top w:val="single" w:sz="4" w:space="0" w:color="auto"/>
              <w:left w:val="single" w:sz="6" w:space="0" w:color="auto"/>
              <w:bottom w:val="single" w:sz="6" w:space="0" w:color="auto"/>
              <w:right w:val="single" w:sz="6" w:space="0" w:color="auto"/>
            </w:tcBorders>
          </w:tcPr>
          <w:p w:rsidR="00832597" w:rsidRDefault="00832597">
            <w:pPr>
              <w:rPr>
                <w:rFonts w:ascii="Times New Roman" w:hAnsi="Times New Roman"/>
                <w:sz w:val="16"/>
              </w:rPr>
            </w:pPr>
            <w:r>
              <w:rPr>
                <w:rFonts w:ascii="Times New Roman" w:hAnsi="Times New Roman"/>
                <w:sz w:val="16"/>
              </w:rPr>
              <w:t>PAGE          OF</w:t>
            </w:r>
          </w:p>
          <w:p w:rsidR="00832597" w:rsidRDefault="00832597">
            <w:pPr>
              <w:rPr>
                <w:rFonts w:ascii="Times New Roman" w:hAnsi="Times New Roman"/>
                <w:sz w:val="16"/>
              </w:rPr>
            </w:pPr>
            <w:r>
              <w:rPr>
                <w:rFonts w:ascii="Times New Roman" w:hAnsi="Times New Roman"/>
                <w:sz w:val="16"/>
              </w:rPr>
              <w:t xml:space="preserve">             </w:t>
            </w:r>
            <w:r>
              <w:rPr>
                <w:rFonts w:ascii="Times New Roman" w:hAnsi="Times New Roman"/>
              </w:rPr>
              <w:t xml:space="preserve"> 2            3</w:t>
            </w:r>
          </w:p>
        </w:tc>
      </w:tr>
    </w:tbl>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p>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p>
    <w:tbl>
      <w:tblPr>
        <w:tblW w:w="0" w:type="auto"/>
        <w:tblInd w:w="216" w:type="dxa"/>
        <w:tblLayout w:type="fixed"/>
        <w:tblLook w:val="0000"/>
      </w:tblPr>
      <w:tblGrid>
        <w:gridCol w:w="3042"/>
        <w:gridCol w:w="4590"/>
        <w:gridCol w:w="1316"/>
        <w:gridCol w:w="1405"/>
        <w:gridCol w:w="503"/>
        <w:gridCol w:w="1726"/>
      </w:tblGrid>
      <w:tr w:rsidR="00832597">
        <w:trPr>
          <w:cantSplit/>
          <w:trHeight w:hRule="exact" w:val="500"/>
        </w:trPr>
        <w:tc>
          <w:tcPr>
            <w:tcW w:w="3042" w:type="dxa"/>
            <w:tcBorders>
              <w:top w:val="single" w:sz="6" w:space="0" w:color="auto"/>
              <w:left w:val="single" w:sz="6" w:space="0" w:color="auto"/>
              <w:bottom w:val="single" w:sz="6"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EMPLOYEE</w:t>
            </w:r>
            <w:r w:rsidR="004243FC">
              <w:rPr>
                <w:rFonts w:ascii="Times New Roman" w:hAnsi="Times New Roman"/>
                <w:sz w:val="16"/>
              </w:rPr>
              <w:t>:</w:t>
            </w:r>
          </w:p>
          <w:p w:rsidR="00832597" w:rsidRDefault="00503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sidRPr="004243FC">
              <w:rPr>
                <w:rFonts w:ascii="Times New Roman" w:hAnsi="Times New Roman"/>
                <w:b/>
              </w:rPr>
              <w:fldChar w:fldCharType="begin">
                <w:ffData>
                  <w:name w:val="Text1"/>
                  <w:enabled/>
                  <w:calcOnExit w:val="0"/>
                  <w:textInput>
                    <w:default w:val="ENTER EMPLOYEE NAME"/>
                  </w:textInput>
                </w:ffData>
              </w:fldChar>
            </w:r>
            <w:r w:rsidR="004243FC" w:rsidRPr="004243FC">
              <w:rPr>
                <w:rFonts w:ascii="Times New Roman" w:hAnsi="Times New Roman"/>
                <w:b/>
              </w:rPr>
              <w:instrText xml:space="preserve"> FORMTEXT </w:instrText>
            </w:r>
            <w:r w:rsidRPr="004243FC">
              <w:rPr>
                <w:rFonts w:ascii="Times New Roman" w:hAnsi="Times New Roman"/>
                <w:b/>
              </w:rPr>
            </w:r>
            <w:r w:rsidRPr="004243FC">
              <w:rPr>
                <w:rFonts w:ascii="Times New Roman" w:hAnsi="Times New Roman"/>
                <w:b/>
              </w:rPr>
              <w:fldChar w:fldCharType="separate"/>
            </w:r>
            <w:r w:rsidR="004243FC" w:rsidRPr="004243FC">
              <w:rPr>
                <w:rFonts w:ascii="Times New Roman" w:hAnsi="Times New Roman"/>
                <w:b/>
              </w:rPr>
              <w:t>ENTER EMPLOYEE NAME</w:t>
            </w:r>
            <w:r w:rsidRPr="004243FC">
              <w:rPr>
                <w:rFonts w:ascii="Times New Roman" w:hAnsi="Times New Roman"/>
                <w:b/>
              </w:rPr>
              <w:fldChar w:fldCharType="end"/>
            </w:r>
          </w:p>
        </w:tc>
        <w:tc>
          <w:tcPr>
            <w:tcW w:w="4590" w:type="dxa"/>
            <w:tcBorders>
              <w:top w:val="single" w:sz="6" w:space="0" w:color="auto"/>
              <w:left w:val="single" w:sz="6" w:space="0" w:color="auto"/>
              <w:bottom w:val="single" w:sz="6"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b/>
                <w:sz w:val="28"/>
              </w:rPr>
              <w:t>JOB SAFETY ANALYSIS</w:t>
            </w:r>
          </w:p>
        </w:tc>
        <w:tc>
          <w:tcPr>
            <w:tcW w:w="1316" w:type="dxa"/>
            <w:tcBorders>
              <w:top w:val="single" w:sz="6" w:space="0" w:color="auto"/>
              <w:left w:val="single" w:sz="6" w:space="0" w:color="auto"/>
              <w:bottom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DEPT:</w:t>
            </w:r>
          </w:p>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EH&amp;S</w:t>
            </w:r>
          </w:p>
        </w:tc>
        <w:tc>
          <w:tcPr>
            <w:tcW w:w="1908" w:type="dxa"/>
            <w:gridSpan w:val="2"/>
            <w:tcBorders>
              <w:top w:val="single" w:sz="6" w:space="0" w:color="auto"/>
              <w:left w:val="single" w:sz="6" w:space="0" w:color="auto"/>
              <w:bottom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LOCATION</w:t>
            </w:r>
          </w:p>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All</w:t>
            </w:r>
          </w:p>
        </w:tc>
        <w:tc>
          <w:tcPr>
            <w:tcW w:w="1726" w:type="dxa"/>
            <w:tcBorders>
              <w:top w:val="single" w:sz="6" w:space="0" w:color="auto"/>
              <w:left w:val="single" w:sz="6" w:space="0" w:color="auto"/>
              <w:bottom w:val="single" w:sz="4" w:space="0" w:color="auto"/>
              <w:right w:val="single" w:sz="6"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JOB TYPE</w:t>
            </w:r>
          </w:p>
          <w:p w:rsidR="00832597" w:rsidRDefault="00344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DSA</w:t>
            </w:r>
          </w:p>
        </w:tc>
      </w:tr>
      <w:tr w:rsidR="00832597">
        <w:trPr>
          <w:cantSplit/>
        </w:trPr>
        <w:tc>
          <w:tcPr>
            <w:tcW w:w="3042" w:type="dxa"/>
            <w:tcBorders>
              <w:top w:val="single" w:sz="6" w:space="0" w:color="auto"/>
              <w:left w:val="single" w:sz="6"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sz w:val="16"/>
              </w:rPr>
              <w:t>JOB FUNCTION</w:t>
            </w:r>
          </w:p>
        </w:tc>
        <w:tc>
          <w:tcPr>
            <w:tcW w:w="4590" w:type="dxa"/>
            <w:tcBorders>
              <w:top w:val="single" w:sz="6" w:space="0" w:color="auto"/>
              <w:left w:val="single" w:sz="6" w:space="0" w:color="auto"/>
              <w:right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sz w:val="16"/>
              </w:rPr>
              <w:t>POTENTIAL HEALTH OR INJURY HAZARDS</w:t>
            </w: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sz w:val="16"/>
              </w:rPr>
              <w:t>SAFE PRACTICE, APPAREL, OR EQUIPMENT</w:t>
            </w:r>
          </w:p>
        </w:tc>
      </w:tr>
      <w:tr w:rsidR="00832597">
        <w:trPr>
          <w:cantSplit/>
        </w:trPr>
        <w:tc>
          <w:tcPr>
            <w:tcW w:w="3042" w:type="dxa"/>
            <w:tcBorders>
              <w:top w:val="single" w:sz="6" w:space="0" w:color="auto"/>
              <w:left w:val="single" w:sz="6" w:space="0" w:color="auto"/>
              <w:bottom w:val="single" w:sz="6"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Campus Landfill Inspections</w:t>
            </w:r>
          </w:p>
          <w:p w:rsidR="00832597" w:rsidRDefault="00832597">
            <w:pPr>
              <w:rPr>
                <w:rFonts w:ascii="Times New Roman" w:hAnsi="Times New Roman"/>
                <w:sz w:val="16"/>
              </w:rPr>
            </w:pPr>
          </w:p>
          <w:p w:rsidR="00832597" w:rsidRDefault="00832597">
            <w:pPr>
              <w:rPr>
                <w:rFonts w:ascii="Times New Roman" w:hAnsi="Times New Roman"/>
                <w:sz w:val="16"/>
              </w:rPr>
            </w:pPr>
          </w:p>
        </w:tc>
        <w:tc>
          <w:tcPr>
            <w:tcW w:w="4590" w:type="dxa"/>
            <w:tcBorders>
              <w:top w:val="single" w:sz="6" w:space="0" w:color="auto"/>
              <w:left w:val="single" w:sz="6" w:space="0" w:color="auto"/>
              <w:bottom w:val="single" w:sz="6"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Injury from heavy equipment, tripping hazards, stepping on sharp objects, potentially infectious materials.</w:t>
            </w: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Wear hard hat, safety boots and high visibility safety vest.  Watch footing and stay clear of heavy equipment operations.  Do not touch waste or debris without hand protection.</w:t>
            </w:r>
          </w:p>
          <w:p w:rsidR="00832597" w:rsidRDefault="00832597">
            <w:pPr>
              <w:rPr>
                <w:rFonts w:ascii="Times New Roman" w:hAnsi="Times New Roman"/>
                <w:sz w:val="16"/>
              </w:rPr>
            </w:pPr>
          </w:p>
        </w:tc>
      </w:tr>
      <w:tr w:rsidR="00832597">
        <w:trPr>
          <w:cantSplit/>
        </w:trPr>
        <w:tc>
          <w:tcPr>
            <w:tcW w:w="3042" w:type="dxa"/>
            <w:tcBorders>
              <w:top w:val="single" w:sz="6" w:space="0" w:color="auto"/>
              <w:left w:val="single" w:sz="6" w:space="0" w:color="auto"/>
              <w:bottom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Operation of Motor vehicles</w:t>
            </w:r>
          </w:p>
          <w:p w:rsidR="00832597" w:rsidRDefault="00832597">
            <w:pPr>
              <w:rPr>
                <w:rFonts w:ascii="Times New Roman" w:hAnsi="Times New Roman"/>
                <w:sz w:val="16"/>
              </w:rPr>
            </w:pPr>
          </w:p>
          <w:p w:rsidR="00832597" w:rsidRDefault="00832597">
            <w:pPr>
              <w:rPr>
                <w:rFonts w:ascii="Times New Roman" w:hAnsi="Times New Roman"/>
                <w:sz w:val="16"/>
              </w:rPr>
            </w:pPr>
          </w:p>
          <w:p w:rsidR="00832597" w:rsidRDefault="00832597">
            <w:pPr>
              <w:rPr>
                <w:rFonts w:ascii="Times New Roman" w:hAnsi="Times New Roman"/>
                <w:sz w:val="16"/>
              </w:rPr>
            </w:pPr>
          </w:p>
        </w:tc>
        <w:tc>
          <w:tcPr>
            <w:tcW w:w="4590" w:type="dxa"/>
            <w:tcBorders>
              <w:top w:val="single" w:sz="6" w:space="0" w:color="auto"/>
              <w:left w:val="single" w:sz="6" w:space="0" w:color="auto"/>
              <w:bottom w:val="single" w:sz="4"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Motor vehicle accidents involving personal injury, or property damage</w:t>
            </w:r>
          </w:p>
          <w:p w:rsidR="00832597" w:rsidRDefault="00832597">
            <w:pPr>
              <w:rPr>
                <w:rFonts w:ascii="Times New Roman" w:hAnsi="Times New Roman"/>
                <w:sz w:val="16"/>
              </w:rPr>
            </w:pPr>
          </w:p>
        </w:tc>
        <w:tc>
          <w:tcPr>
            <w:tcW w:w="4950" w:type="dxa"/>
            <w:gridSpan w:val="4"/>
            <w:tcBorders>
              <w:top w:val="single" w:sz="4" w:space="0" w:color="auto"/>
              <w:left w:val="single" w:sz="4" w:space="0" w:color="auto"/>
              <w:bottom w:val="single" w:sz="4" w:space="0" w:color="auto"/>
              <w:right w:val="single" w:sz="4" w:space="0" w:color="auto"/>
            </w:tcBorders>
          </w:tcPr>
          <w:p w:rsidR="00832597" w:rsidRDefault="00832597">
            <w:pPr>
              <w:rPr>
                <w:rFonts w:ascii="Times New Roman" w:hAnsi="Times New Roman"/>
                <w:sz w:val="16"/>
              </w:rPr>
            </w:pPr>
          </w:p>
          <w:p w:rsidR="00832597" w:rsidRDefault="00832597">
            <w:pPr>
              <w:rPr>
                <w:rFonts w:ascii="Times New Roman" w:hAnsi="Times New Roman"/>
                <w:sz w:val="16"/>
              </w:rPr>
            </w:pPr>
            <w:r>
              <w:rPr>
                <w:rFonts w:ascii="Times New Roman" w:hAnsi="Times New Roman"/>
                <w:sz w:val="16"/>
              </w:rPr>
              <w:t xml:space="preserve">All drivers of University vehicles must attend the  Driver Safety Awareness Course offered by Fleet Services and possess a valid </w:t>
            </w:r>
            <w:smartTag w:uri="urn:schemas-microsoft-com:office:smarttags" w:element="State">
              <w:smartTag w:uri="urn:schemas-microsoft-com:office:smarttags" w:element="place">
                <w:r>
                  <w:rPr>
                    <w:rFonts w:ascii="Times New Roman" w:hAnsi="Times New Roman"/>
                    <w:sz w:val="16"/>
                  </w:rPr>
                  <w:t>California</w:t>
                </w:r>
              </w:smartTag>
            </w:smartTag>
            <w:r>
              <w:rPr>
                <w:rFonts w:ascii="Times New Roman" w:hAnsi="Times New Roman"/>
                <w:sz w:val="16"/>
              </w:rPr>
              <w:t xml:space="preserve"> drivers license.  Hazardous materials may not be transported in personally owned vehicles.</w:t>
            </w:r>
          </w:p>
          <w:p w:rsidR="00832597" w:rsidRDefault="00832597">
            <w:pPr>
              <w:rPr>
                <w:rFonts w:ascii="Times New Roman" w:hAnsi="Times New Roman"/>
                <w:sz w:val="16"/>
              </w:rPr>
            </w:pPr>
          </w:p>
        </w:tc>
      </w:tr>
      <w:tr w:rsidR="00FD7625">
        <w:trPr>
          <w:cantSplit/>
        </w:trPr>
        <w:tc>
          <w:tcPr>
            <w:tcW w:w="3042" w:type="dxa"/>
            <w:tcBorders>
              <w:top w:val="single" w:sz="4" w:space="0" w:color="auto"/>
              <w:left w:val="single" w:sz="4" w:space="0" w:color="auto"/>
              <w:bottom w:val="single" w:sz="4" w:space="0" w:color="auto"/>
              <w:right w:val="single" w:sz="4" w:space="0" w:color="auto"/>
            </w:tcBorders>
          </w:tcPr>
          <w:p w:rsidR="00FD7625" w:rsidRDefault="00FD7625" w:rsidP="0072682F">
            <w:pPr>
              <w:rPr>
                <w:rFonts w:ascii="Times New Roman" w:hAnsi="Times New Roman"/>
                <w:sz w:val="16"/>
              </w:rPr>
            </w:pPr>
            <w:r>
              <w:rPr>
                <w:rFonts w:ascii="Times New Roman" w:hAnsi="Times New Roman"/>
                <w:sz w:val="16"/>
              </w:rPr>
              <w:t>Inspection and auditing of laboratories and animal housing facilities containing animals.</w:t>
            </w:r>
          </w:p>
          <w:p w:rsidR="00FD7625" w:rsidRDefault="00FD7625" w:rsidP="0072682F">
            <w:pPr>
              <w:rPr>
                <w:rFonts w:ascii="Times New Roman" w:hAnsi="Times New Roman"/>
                <w:sz w:val="16"/>
              </w:rPr>
            </w:pPr>
          </w:p>
        </w:tc>
        <w:tc>
          <w:tcPr>
            <w:tcW w:w="4590" w:type="dxa"/>
            <w:tcBorders>
              <w:top w:val="single" w:sz="4" w:space="0" w:color="auto"/>
              <w:left w:val="single" w:sz="4" w:space="0" w:color="auto"/>
              <w:bottom w:val="single" w:sz="4" w:space="0" w:color="auto"/>
              <w:right w:val="single" w:sz="4" w:space="0" w:color="auto"/>
            </w:tcBorders>
          </w:tcPr>
          <w:p w:rsidR="00FD7625" w:rsidRDefault="00FD7625" w:rsidP="0072682F">
            <w:pPr>
              <w:rPr>
                <w:rFonts w:ascii="Times New Roman" w:hAnsi="Times New Roman"/>
                <w:sz w:val="16"/>
              </w:rPr>
            </w:pPr>
            <w:r>
              <w:rPr>
                <w:rFonts w:ascii="Times New Roman" w:hAnsi="Times New Roman"/>
                <w:sz w:val="16"/>
              </w:rPr>
              <w:t xml:space="preserve">Exposure to animals and animal allergies via inhalation and </w:t>
            </w:r>
            <w:r w:rsidR="0095060D">
              <w:rPr>
                <w:rFonts w:ascii="Times New Roman" w:hAnsi="Times New Roman"/>
                <w:sz w:val="16"/>
              </w:rPr>
              <w:t>c</w:t>
            </w:r>
            <w:r>
              <w:rPr>
                <w:rFonts w:ascii="Times New Roman" w:hAnsi="Times New Roman"/>
                <w:sz w:val="16"/>
              </w:rPr>
              <w:t>ontact</w:t>
            </w:r>
          </w:p>
          <w:p w:rsidR="00FD7625" w:rsidRDefault="00FD7625" w:rsidP="0072682F">
            <w:pPr>
              <w:rPr>
                <w:rFonts w:ascii="Times New Roman" w:hAnsi="Times New Roman"/>
                <w:sz w:val="16"/>
              </w:rPr>
            </w:pPr>
          </w:p>
        </w:tc>
        <w:tc>
          <w:tcPr>
            <w:tcW w:w="4950" w:type="dxa"/>
            <w:gridSpan w:val="4"/>
            <w:tcBorders>
              <w:top w:val="single" w:sz="4" w:space="0" w:color="auto"/>
              <w:left w:val="single" w:sz="4" w:space="0" w:color="auto"/>
              <w:bottom w:val="single" w:sz="4" w:space="0" w:color="auto"/>
              <w:right w:val="single" w:sz="4" w:space="0" w:color="auto"/>
            </w:tcBorders>
          </w:tcPr>
          <w:p w:rsidR="00FD7625" w:rsidRDefault="00FD7625" w:rsidP="0072682F">
            <w:pPr>
              <w:rPr>
                <w:rFonts w:ascii="Times New Roman" w:hAnsi="Times New Roman"/>
                <w:sz w:val="16"/>
              </w:rPr>
            </w:pPr>
            <w:r>
              <w:rPr>
                <w:rFonts w:ascii="Times New Roman" w:hAnsi="Times New Roman"/>
                <w:sz w:val="16"/>
              </w:rPr>
              <w:t>Avoid unnecessary exposures.  Proper selection and use of personal protective equipment including gloves, protective eyewear, lab coats, and in some instances respiratory protection.   Proper adherence to animal  care and use protocols.  Implementation of proper personal hygiene habits, including washing hands and face before eating and smoking.  Participation in the occupational health program for animal workers.  All personnel to attend the IACUC Animal Care and Use 101 training during the first 6 months of employment.  Participation in Facilities- specific medical clearances as required.</w:t>
            </w:r>
          </w:p>
          <w:p w:rsidR="00FD7625" w:rsidRDefault="00FD7625" w:rsidP="0072682F">
            <w:pPr>
              <w:rPr>
                <w:rFonts w:ascii="Times New Roman" w:hAnsi="Times New Roman"/>
                <w:sz w:val="16"/>
              </w:rPr>
            </w:pPr>
          </w:p>
        </w:tc>
      </w:tr>
      <w:tr w:rsidR="00FD7625">
        <w:trPr>
          <w:cantSplit/>
          <w:trHeight w:hRule="exact" w:val="480"/>
        </w:trPr>
        <w:tc>
          <w:tcPr>
            <w:tcW w:w="3042" w:type="dxa"/>
            <w:tcBorders>
              <w:top w:val="single" w:sz="4" w:space="0" w:color="auto"/>
            </w:tcBorders>
          </w:tcPr>
          <w:p w:rsidR="00FD7625" w:rsidRDefault="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p>
        </w:tc>
        <w:tc>
          <w:tcPr>
            <w:tcW w:w="4590" w:type="dxa"/>
            <w:tcBorders>
              <w:top w:val="single" w:sz="4" w:space="0" w:color="auto"/>
              <w:right w:val="single" w:sz="4" w:space="0" w:color="auto"/>
            </w:tcBorders>
          </w:tcPr>
          <w:p w:rsidR="00FD7625" w:rsidRDefault="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p>
        </w:tc>
        <w:tc>
          <w:tcPr>
            <w:tcW w:w="4950" w:type="dxa"/>
            <w:gridSpan w:val="4"/>
            <w:tcBorders>
              <w:top w:val="single" w:sz="4" w:space="0" w:color="auto"/>
              <w:left w:val="single" w:sz="4" w:space="0" w:color="auto"/>
              <w:bottom w:val="single" w:sz="4" w:space="0" w:color="auto"/>
              <w:right w:val="single" w:sz="4" w:space="0" w:color="auto"/>
            </w:tcBorders>
          </w:tcPr>
          <w:p w:rsidR="00FD7625" w:rsidRDefault="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SIGNATURE</w:t>
            </w:r>
          </w:p>
        </w:tc>
      </w:tr>
      <w:tr w:rsidR="00FD7625">
        <w:trPr>
          <w:cantSplit/>
          <w:trHeight w:hRule="exact" w:val="480"/>
        </w:trPr>
        <w:tc>
          <w:tcPr>
            <w:tcW w:w="3042" w:type="dxa"/>
          </w:tcPr>
          <w:p w:rsidR="00FD7625" w:rsidRDefault="00FD7625">
            <w:pPr>
              <w:rPr>
                <w:rFonts w:ascii="Times New Roman" w:hAnsi="Times New Roman"/>
                <w:sz w:val="16"/>
              </w:rPr>
            </w:pPr>
          </w:p>
        </w:tc>
        <w:tc>
          <w:tcPr>
            <w:tcW w:w="4590" w:type="dxa"/>
          </w:tcPr>
          <w:p w:rsidR="00FD7625" w:rsidRDefault="00FD7625">
            <w:pPr>
              <w:rPr>
                <w:rFonts w:ascii="Times New Roman" w:hAnsi="Times New Roman"/>
                <w:sz w:val="16"/>
              </w:rPr>
            </w:pPr>
          </w:p>
        </w:tc>
        <w:tc>
          <w:tcPr>
            <w:tcW w:w="2721" w:type="dxa"/>
            <w:gridSpan w:val="2"/>
            <w:tcBorders>
              <w:top w:val="single" w:sz="4" w:space="0" w:color="auto"/>
              <w:left w:val="single" w:sz="6" w:space="0" w:color="auto"/>
              <w:bottom w:val="single" w:sz="6" w:space="0" w:color="auto"/>
            </w:tcBorders>
          </w:tcPr>
          <w:p w:rsidR="00FD7625" w:rsidRDefault="00FD7625">
            <w:pPr>
              <w:rPr>
                <w:rFonts w:ascii="Times New Roman" w:hAnsi="Times New Roman"/>
                <w:sz w:val="16"/>
              </w:rPr>
            </w:pPr>
            <w:r>
              <w:rPr>
                <w:rFonts w:ascii="Times New Roman" w:hAnsi="Times New Roman"/>
                <w:sz w:val="16"/>
              </w:rPr>
              <w:t>DATE</w:t>
            </w:r>
          </w:p>
        </w:tc>
        <w:tc>
          <w:tcPr>
            <w:tcW w:w="2229" w:type="dxa"/>
            <w:gridSpan w:val="2"/>
            <w:tcBorders>
              <w:top w:val="single" w:sz="4" w:space="0" w:color="auto"/>
              <w:left w:val="single" w:sz="6" w:space="0" w:color="auto"/>
              <w:bottom w:val="single" w:sz="6" w:space="0" w:color="auto"/>
              <w:right w:val="single" w:sz="6" w:space="0" w:color="auto"/>
            </w:tcBorders>
          </w:tcPr>
          <w:p w:rsidR="00FD7625" w:rsidRDefault="00FD7625">
            <w:pPr>
              <w:rPr>
                <w:rFonts w:ascii="Times New Roman" w:hAnsi="Times New Roman"/>
                <w:sz w:val="16"/>
              </w:rPr>
            </w:pPr>
            <w:r>
              <w:rPr>
                <w:rFonts w:ascii="Times New Roman" w:hAnsi="Times New Roman"/>
                <w:sz w:val="16"/>
              </w:rPr>
              <w:t>PAGE          OF</w:t>
            </w:r>
          </w:p>
          <w:p w:rsidR="00FD7625" w:rsidRDefault="00FD7625">
            <w:pPr>
              <w:rPr>
                <w:rFonts w:ascii="Times New Roman" w:hAnsi="Times New Roman"/>
                <w:sz w:val="16"/>
              </w:rPr>
            </w:pPr>
            <w:r>
              <w:rPr>
                <w:rFonts w:ascii="Times New Roman" w:hAnsi="Times New Roman"/>
                <w:sz w:val="16"/>
              </w:rPr>
              <w:t xml:space="preserve">             </w:t>
            </w:r>
            <w:r>
              <w:rPr>
                <w:rFonts w:ascii="Times New Roman" w:hAnsi="Times New Roman"/>
              </w:rPr>
              <w:t xml:space="preserve"> 3           3</w:t>
            </w:r>
          </w:p>
        </w:tc>
      </w:tr>
    </w:tbl>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p>
    <w:p w:rsidR="00832597" w:rsidRDefault="0083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p>
    <w:sectPr w:rsidR="00832597" w:rsidSect="00503AAC">
      <w:headerReference w:type="even" r:id="rId6"/>
      <w:headerReference w:type="default" r:id="rId7"/>
      <w:footerReference w:type="even" r:id="rId8"/>
      <w:footerReference w:type="default" r:id="rId9"/>
      <w:headerReference w:type="first" r:id="rId10"/>
      <w:footerReference w:type="first" r:id="rId11"/>
      <w:footnotePr>
        <w:numFmt w:val="lowerRoman"/>
      </w:footnotePr>
      <w:endnotePr>
        <w:numFmt w:val="decimal"/>
      </w:endnotePr>
      <w:type w:val="continuous"/>
      <w:pgSz w:w="15840" w:h="12240" w:orient="landscape"/>
      <w:pgMar w:top="1440"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D35" w:rsidRDefault="00975D35">
      <w:r>
        <w:separator/>
      </w:r>
    </w:p>
  </w:endnote>
  <w:endnote w:type="continuationSeparator" w:id="0">
    <w:p w:rsidR="00975D35" w:rsidRDefault="00975D35">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imes">
    <w:panose1 w:val="0202060306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D35" w:rsidRDefault="00975D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D35" w:rsidRDefault="00975D35">
    <w:pPr>
      <w:pStyle w:val="Footer"/>
      <w:rPr>
        <w:sz w:val="16"/>
      </w:rPr>
    </w:pPr>
    <w:r w:rsidRPr="00892840">
      <w:rPr>
        <w:sz w:val="16"/>
      </w:rPr>
      <w:fldChar w:fldCharType="begin"/>
    </w:r>
    <w:r w:rsidRPr="00892840">
      <w:rPr>
        <w:sz w:val="16"/>
      </w:rPr>
      <w:instrText xml:space="preserve"> FILENAME </w:instrText>
    </w:r>
    <w:r w:rsidRPr="00892840">
      <w:rPr>
        <w:sz w:val="16"/>
      </w:rPr>
      <w:fldChar w:fldCharType="separate"/>
    </w:r>
    <w:r>
      <w:rPr>
        <w:sz w:val="16"/>
      </w:rPr>
      <w:t>B2-DSA-JSA template.doc</w:t>
    </w:r>
    <w:r w:rsidRPr="00892840">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fldChar w:fldCharType="begin"/>
    </w:r>
    <w:r>
      <w:rPr>
        <w:sz w:val="16"/>
      </w:rPr>
      <w:instrText xml:space="preserve"> DATE  \l </w:instrText>
    </w:r>
    <w:r>
      <w:rPr>
        <w:sz w:val="16"/>
      </w:rPr>
      <w:fldChar w:fldCharType="separate"/>
    </w:r>
    <w:r>
      <w:rPr>
        <w:sz w:val="16"/>
      </w:rPr>
      <w:t>11/12/2013</w:t>
    </w:r>
    <w:r>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D35" w:rsidRDefault="00975D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D35" w:rsidRDefault="00975D35">
      <w:r>
        <w:separator/>
      </w:r>
    </w:p>
  </w:footnote>
  <w:footnote w:type="continuationSeparator" w:id="0">
    <w:p w:rsidR="00975D35" w:rsidRDefault="00975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D35" w:rsidRDefault="00975D3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6.5pt;height:119.25pt;rotation:315;z-index:-251658752;mso-position-horizontal:center;mso-position-horizontal-relative:margin;mso-position-vertical:center;mso-position-vertical-relative:margin" o:allowincell="f" fillcolor="silver" stroked="f">
          <v:fill opacity=".5"/>
          <v:textpath style="font-family:&quot;Times New Roman&quot;;font-size:105pt" string="EX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D35" w:rsidRDefault="00975D3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6.5pt;height:119.25pt;rotation:315;z-index:-251657728;mso-position-horizontal:center;mso-position-horizontal-relative:margin;mso-position-vertical:center;mso-position-vertical-relative:margin" o:allowincell="f" fillcolor="silver" stroked="f">
          <v:fill opacity=".5"/>
          <v:textpath style="font-family:&quot;Times New Roman&quot;;font-size:105pt" string="EX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D35" w:rsidRDefault="00975D3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6.5pt;height:119.25pt;rotation:315;z-index:-251659776;mso-position-horizontal:center;mso-position-horizontal-relative:margin;mso-position-vertical:center;mso-position-vertical-relative:margin" o:allowincell="f" fillcolor="silver" stroked="f">
          <v:fill opacity=".5"/>
          <v:textpath style="font-family:&quot;Times New Roman&quot;;font-size:105pt" string="EXAMPLE"/>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numFmt w:val="lowerRoman"/>
    <w:footnote w:id="-1"/>
    <w:footnote w:id="0"/>
  </w:footnotePr>
  <w:endnotePr>
    <w:pos w:val="sectEnd"/>
    <w:numFmt w:val="decimal"/>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46F9"/>
    <w:rsid w:val="000D2560"/>
    <w:rsid w:val="001C46F9"/>
    <w:rsid w:val="002926C2"/>
    <w:rsid w:val="0034439D"/>
    <w:rsid w:val="003B1D38"/>
    <w:rsid w:val="003E7FF4"/>
    <w:rsid w:val="004243FC"/>
    <w:rsid w:val="00503AAC"/>
    <w:rsid w:val="00601132"/>
    <w:rsid w:val="0072682F"/>
    <w:rsid w:val="00832597"/>
    <w:rsid w:val="00892840"/>
    <w:rsid w:val="0095060D"/>
    <w:rsid w:val="00953518"/>
    <w:rsid w:val="00975D35"/>
    <w:rsid w:val="00A742E1"/>
    <w:rsid w:val="00B371CD"/>
    <w:rsid w:val="00B5516F"/>
    <w:rsid w:val="00BB7625"/>
    <w:rsid w:val="00BF7D6F"/>
    <w:rsid w:val="00EE24F8"/>
    <w:rsid w:val="00EF076D"/>
    <w:rsid w:val="00F22691"/>
    <w:rsid w:val="00FD7625"/>
    <w:rsid w:val="00FF4B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AAC"/>
    <w:rPr>
      <w:rFonts w:ascii="Times" w:hAnsi="Time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03AAC"/>
  </w:style>
  <w:style w:type="paragraph" w:styleId="Header">
    <w:name w:val="header"/>
    <w:basedOn w:val="Normal"/>
    <w:rsid w:val="00503AAC"/>
    <w:pPr>
      <w:tabs>
        <w:tab w:val="center" w:pos="4320"/>
        <w:tab w:val="right" w:pos="8640"/>
      </w:tabs>
    </w:pPr>
  </w:style>
  <w:style w:type="paragraph" w:styleId="Footer">
    <w:name w:val="footer"/>
    <w:basedOn w:val="Normal"/>
    <w:rsid w:val="00503AAC"/>
    <w:pPr>
      <w:tabs>
        <w:tab w:val="center" w:pos="4320"/>
        <w:tab w:val="right" w:pos="8640"/>
      </w:tabs>
    </w:pPr>
  </w:style>
  <w:style w:type="paragraph" w:styleId="BalloonText">
    <w:name w:val="Balloon Text"/>
    <w:basedOn w:val="Normal"/>
    <w:semiHidden/>
    <w:rsid w:val="001C46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951</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JOBSFANL.EP</vt:lpstr>
    </vt:vector>
  </TitlesOfParts>
  <Company>University of California, Davis, EH&amp;S</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JOBSFANL.EP</dc:title>
  <dc:subject/>
  <dc:creator>Andy K. Chiang</dc:creator>
  <cp:keywords/>
  <cp:lastModifiedBy>Robin Schmidt</cp:lastModifiedBy>
  <cp:revision>3</cp:revision>
  <cp:lastPrinted>2006-03-29T18:21:00Z</cp:lastPrinted>
  <dcterms:created xsi:type="dcterms:W3CDTF">2011-10-28T19:01:00Z</dcterms:created>
  <dcterms:modified xsi:type="dcterms:W3CDTF">2013-11-12T19:25:00Z</dcterms:modified>
</cp:coreProperties>
</file>